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990"/>
        <w:tblW w:w="14000" w:type="dxa"/>
        <w:tblLook w:val="04A0" w:firstRow="1" w:lastRow="0" w:firstColumn="1" w:lastColumn="0" w:noHBand="0" w:noVBand="1"/>
      </w:tblPr>
      <w:tblGrid>
        <w:gridCol w:w="1507"/>
        <w:gridCol w:w="1948"/>
        <w:gridCol w:w="2102"/>
        <w:gridCol w:w="2121"/>
        <w:gridCol w:w="2109"/>
        <w:gridCol w:w="2107"/>
        <w:gridCol w:w="2106"/>
      </w:tblGrid>
      <w:tr w:rsidR="00D61E7E" w:rsidTr="00BC0678">
        <w:tc>
          <w:tcPr>
            <w:tcW w:w="1507" w:type="dxa"/>
            <w:shd w:val="clear" w:color="auto" w:fill="BFBFBF" w:themeFill="background1" w:themeFillShade="BF"/>
          </w:tcPr>
          <w:p w:rsidR="00192095" w:rsidRPr="00735948" w:rsidRDefault="00A44592" w:rsidP="00BC0678">
            <w:pPr>
              <w:jc w:val="center"/>
              <w:rPr>
                <w:b/>
              </w:rPr>
            </w:pPr>
            <w:bookmarkStart w:id="0" w:name="_GoBack"/>
            <w:bookmarkEnd w:id="0"/>
            <w:r w:rsidRPr="00735948">
              <w:rPr>
                <w:b/>
              </w:rPr>
              <w:t>Horario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Lunes</w:t>
            </w:r>
          </w:p>
        </w:tc>
        <w:tc>
          <w:tcPr>
            <w:tcW w:w="2102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Martes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Miércoles</w:t>
            </w:r>
          </w:p>
        </w:tc>
        <w:tc>
          <w:tcPr>
            <w:tcW w:w="2109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Jueves</w:t>
            </w:r>
          </w:p>
        </w:tc>
        <w:tc>
          <w:tcPr>
            <w:tcW w:w="2107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Viernes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:rsidR="00192095" w:rsidRPr="00735948" w:rsidRDefault="00192095" w:rsidP="00BC0678">
            <w:pPr>
              <w:jc w:val="center"/>
              <w:rPr>
                <w:b/>
              </w:rPr>
            </w:pPr>
            <w:r w:rsidRPr="00735948">
              <w:rPr>
                <w:b/>
              </w:rPr>
              <w:t>Sábado</w:t>
            </w:r>
          </w:p>
        </w:tc>
      </w:tr>
      <w:tr w:rsidR="00D61E7E" w:rsidTr="00BC0678">
        <w:tc>
          <w:tcPr>
            <w:tcW w:w="1507" w:type="dxa"/>
            <w:vMerge w:val="restart"/>
            <w:shd w:val="clear" w:color="auto" w:fill="B6DDE8" w:themeFill="accent5" w:themeFillTint="66"/>
          </w:tcPr>
          <w:p w:rsidR="00D61E7E" w:rsidRPr="00D61E7E" w:rsidRDefault="00D61E7E" w:rsidP="00BC0678">
            <w:pPr>
              <w:rPr>
                <w:b/>
              </w:rPr>
            </w:pPr>
          </w:p>
          <w:p w:rsidR="00D61E7E" w:rsidRPr="00D61E7E" w:rsidRDefault="00D61E7E" w:rsidP="00BC0678">
            <w:pPr>
              <w:rPr>
                <w:b/>
              </w:rPr>
            </w:pPr>
            <w:r w:rsidRPr="00D61E7E">
              <w:rPr>
                <w:b/>
              </w:rPr>
              <w:t>10:00 a 12:00</w:t>
            </w:r>
          </w:p>
        </w:tc>
        <w:tc>
          <w:tcPr>
            <w:tcW w:w="1948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02" w:type="dxa"/>
            <w:shd w:val="clear" w:color="auto" w:fill="B6DDE8" w:themeFill="accent5" w:themeFillTint="66"/>
          </w:tcPr>
          <w:p w:rsidR="00D61E7E" w:rsidRDefault="00CA0E8E" w:rsidP="00BC0678">
            <w:pPr>
              <w:jc w:val="center"/>
            </w:pPr>
            <w:r>
              <w:t>¿Qué Onda?</w:t>
            </w:r>
          </w:p>
          <w:p w:rsidR="00BC0678" w:rsidRPr="0081137C" w:rsidRDefault="00BC0678" w:rsidP="00BC0678">
            <w:pPr>
              <w:jc w:val="center"/>
              <w:rPr>
                <w:b/>
              </w:rPr>
            </w:pPr>
            <w:r w:rsidRPr="0081137C">
              <w:rPr>
                <w:b/>
              </w:rPr>
              <w:t>Inicia el 04/08</w:t>
            </w:r>
          </w:p>
        </w:tc>
        <w:tc>
          <w:tcPr>
            <w:tcW w:w="2121" w:type="dxa"/>
            <w:shd w:val="clear" w:color="auto" w:fill="B6DDE8" w:themeFill="accent5" w:themeFillTint="66"/>
          </w:tcPr>
          <w:p w:rsidR="00D61E7E" w:rsidRDefault="00D61E7E" w:rsidP="00BC0678">
            <w:pPr>
              <w:jc w:val="center"/>
            </w:pPr>
          </w:p>
        </w:tc>
        <w:tc>
          <w:tcPr>
            <w:tcW w:w="2109" w:type="dxa"/>
            <w:shd w:val="clear" w:color="auto" w:fill="B6DDE8" w:themeFill="accent5" w:themeFillTint="66"/>
          </w:tcPr>
          <w:p w:rsidR="00D61E7E" w:rsidRDefault="00CA0E8E" w:rsidP="00BC0678">
            <w:pPr>
              <w:jc w:val="center"/>
            </w:pPr>
            <w:r>
              <w:t>¿Qué Onda?</w:t>
            </w:r>
          </w:p>
          <w:p w:rsidR="00BC0678" w:rsidRPr="0081137C" w:rsidRDefault="00BC0678" w:rsidP="00BC0678">
            <w:pPr>
              <w:jc w:val="center"/>
              <w:rPr>
                <w:b/>
              </w:rPr>
            </w:pPr>
            <w:r w:rsidRPr="0081137C">
              <w:rPr>
                <w:b/>
              </w:rPr>
              <w:t>Inicia el 04/08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06" w:type="dxa"/>
            <w:shd w:val="clear" w:color="auto" w:fill="B6DDE8" w:themeFill="accent5" w:themeFillTint="66"/>
          </w:tcPr>
          <w:p w:rsidR="00D61E7E" w:rsidRDefault="00D61E7E" w:rsidP="00BC0678">
            <w:r>
              <w:t>Títeres Ecológicos</w:t>
            </w:r>
          </w:p>
        </w:tc>
      </w:tr>
      <w:tr w:rsidR="00D61E7E" w:rsidTr="00BC0678">
        <w:tc>
          <w:tcPr>
            <w:tcW w:w="1507" w:type="dxa"/>
            <w:vMerge/>
            <w:shd w:val="clear" w:color="auto" w:fill="B6DDE8" w:themeFill="accent5" w:themeFillTint="66"/>
          </w:tcPr>
          <w:p w:rsidR="00D61E7E" w:rsidRPr="00D61E7E" w:rsidRDefault="00D61E7E" w:rsidP="00BC0678">
            <w:pPr>
              <w:rPr>
                <w:b/>
              </w:rPr>
            </w:pPr>
          </w:p>
        </w:tc>
        <w:tc>
          <w:tcPr>
            <w:tcW w:w="1948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02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21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09" w:type="dxa"/>
            <w:shd w:val="clear" w:color="auto" w:fill="B6DDE8" w:themeFill="accent5" w:themeFillTint="66"/>
          </w:tcPr>
          <w:p w:rsidR="00D61E7E" w:rsidRDefault="00D61E7E" w:rsidP="00BC0678"/>
        </w:tc>
        <w:tc>
          <w:tcPr>
            <w:tcW w:w="2107" w:type="dxa"/>
            <w:shd w:val="clear" w:color="auto" w:fill="B6DDE8" w:themeFill="accent5" w:themeFillTint="66"/>
          </w:tcPr>
          <w:p w:rsidR="00D61E7E" w:rsidRDefault="00BC0678" w:rsidP="00BC0678">
            <w:r>
              <w:t>Experimentos Visuales</w:t>
            </w:r>
          </w:p>
        </w:tc>
        <w:tc>
          <w:tcPr>
            <w:tcW w:w="2106" w:type="dxa"/>
            <w:shd w:val="clear" w:color="auto" w:fill="B6DDE8" w:themeFill="accent5" w:themeFillTint="66"/>
          </w:tcPr>
          <w:p w:rsidR="00D61E7E" w:rsidRDefault="00D61E7E" w:rsidP="00BC0678">
            <w:r>
              <w:t>Manos para crear</w:t>
            </w:r>
          </w:p>
        </w:tc>
      </w:tr>
      <w:tr w:rsidR="00D61E7E" w:rsidTr="00BC0678">
        <w:tc>
          <w:tcPr>
            <w:tcW w:w="1507" w:type="dxa"/>
            <w:vMerge w:val="restart"/>
            <w:shd w:val="clear" w:color="auto" w:fill="E5B8B7" w:themeFill="accent2" w:themeFillTint="66"/>
          </w:tcPr>
          <w:p w:rsidR="00D61E7E" w:rsidRPr="00D61E7E" w:rsidRDefault="00D61E7E" w:rsidP="00BC0678">
            <w:pPr>
              <w:rPr>
                <w:b/>
              </w:rPr>
            </w:pPr>
          </w:p>
          <w:p w:rsidR="00D61E7E" w:rsidRPr="00D61E7E" w:rsidRDefault="00D61E7E" w:rsidP="00BC0678">
            <w:pPr>
              <w:rPr>
                <w:b/>
              </w:rPr>
            </w:pPr>
          </w:p>
          <w:p w:rsidR="00D61E7E" w:rsidRPr="00D61E7E" w:rsidRDefault="00D61E7E" w:rsidP="00BC0678">
            <w:pPr>
              <w:rPr>
                <w:b/>
              </w:rPr>
            </w:pPr>
          </w:p>
          <w:p w:rsidR="00D61E7E" w:rsidRPr="00D61E7E" w:rsidRDefault="00D61E7E" w:rsidP="00BC0678">
            <w:pPr>
              <w:rPr>
                <w:b/>
              </w:rPr>
            </w:pPr>
            <w:r w:rsidRPr="00D61E7E">
              <w:rPr>
                <w:b/>
              </w:rPr>
              <w:t>12:00 a 14:00</w:t>
            </w:r>
          </w:p>
        </w:tc>
        <w:tc>
          <w:tcPr>
            <w:tcW w:w="1948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02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21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09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07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06" w:type="dxa"/>
            <w:shd w:val="clear" w:color="auto" w:fill="E5B8B7" w:themeFill="accent2" w:themeFillTint="66"/>
          </w:tcPr>
          <w:p w:rsidR="00D61E7E" w:rsidRDefault="00D61E7E" w:rsidP="00BC0678">
            <w:r>
              <w:t>Construcción y manipulación de máscaras</w:t>
            </w:r>
          </w:p>
        </w:tc>
      </w:tr>
      <w:tr w:rsidR="00D61E7E" w:rsidTr="00BC0678">
        <w:tc>
          <w:tcPr>
            <w:tcW w:w="1507" w:type="dxa"/>
            <w:vMerge/>
            <w:shd w:val="clear" w:color="auto" w:fill="E5B8B7" w:themeFill="accent2" w:themeFillTint="66"/>
          </w:tcPr>
          <w:p w:rsidR="00D61E7E" w:rsidRPr="00D61E7E" w:rsidRDefault="00D61E7E" w:rsidP="00BC0678">
            <w:pPr>
              <w:rPr>
                <w:b/>
              </w:rPr>
            </w:pPr>
          </w:p>
        </w:tc>
        <w:tc>
          <w:tcPr>
            <w:tcW w:w="1948" w:type="dxa"/>
            <w:shd w:val="clear" w:color="auto" w:fill="E5B8B7" w:themeFill="accent2" w:themeFillTint="66"/>
          </w:tcPr>
          <w:p w:rsidR="00D61E7E" w:rsidRDefault="00525C70" w:rsidP="00BC0678">
            <w:proofErr w:type="spellStart"/>
            <w:r>
              <w:t>Malabareando</w:t>
            </w:r>
            <w:proofErr w:type="spellEnd"/>
            <w:r>
              <w:t xml:space="preserve"> con Swing </w:t>
            </w:r>
          </w:p>
        </w:tc>
        <w:tc>
          <w:tcPr>
            <w:tcW w:w="2102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21" w:type="dxa"/>
            <w:shd w:val="clear" w:color="auto" w:fill="E5B8B7" w:themeFill="accent2" w:themeFillTint="66"/>
          </w:tcPr>
          <w:p w:rsidR="00D61E7E" w:rsidRDefault="00525C70" w:rsidP="00BC0678">
            <w:proofErr w:type="spellStart"/>
            <w:r>
              <w:t>Malabareando</w:t>
            </w:r>
            <w:proofErr w:type="spellEnd"/>
            <w:r>
              <w:t xml:space="preserve"> con Swing</w:t>
            </w:r>
          </w:p>
        </w:tc>
        <w:tc>
          <w:tcPr>
            <w:tcW w:w="2109" w:type="dxa"/>
            <w:shd w:val="clear" w:color="auto" w:fill="E5B8B7" w:themeFill="accent2" w:themeFillTint="66"/>
          </w:tcPr>
          <w:p w:rsidR="00D61E7E" w:rsidRDefault="00D61E7E" w:rsidP="00BC0678"/>
        </w:tc>
        <w:tc>
          <w:tcPr>
            <w:tcW w:w="2107" w:type="dxa"/>
            <w:shd w:val="clear" w:color="auto" w:fill="E5B8B7" w:themeFill="accent2" w:themeFillTint="66"/>
          </w:tcPr>
          <w:p w:rsidR="00D61E7E" w:rsidRDefault="00CA0E8E" w:rsidP="00BC0678">
            <w:r>
              <w:t>Experimentos Visuales</w:t>
            </w:r>
          </w:p>
        </w:tc>
        <w:tc>
          <w:tcPr>
            <w:tcW w:w="2106" w:type="dxa"/>
            <w:shd w:val="clear" w:color="auto" w:fill="E5B8B7" w:themeFill="accent2" w:themeFillTint="66"/>
          </w:tcPr>
          <w:p w:rsidR="00D61E7E" w:rsidRDefault="00D61E7E" w:rsidP="00BC0678">
            <w:r>
              <w:t>Creación de videos: Recreando mi realidad a través del video ficción y documental</w:t>
            </w:r>
            <w:r w:rsidR="0076189B">
              <w:t xml:space="preserve"> </w:t>
            </w:r>
          </w:p>
        </w:tc>
      </w:tr>
      <w:tr w:rsidR="00BC0678" w:rsidTr="00BC0678">
        <w:tc>
          <w:tcPr>
            <w:tcW w:w="1507" w:type="dxa"/>
            <w:vMerge w:val="restart"/>
            <w:shd w:val="clear" w:color="auto" w:fill="92D050"/>
          </w:tcPr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</w:p>
          <w:p w:rsidR="00BC0678" w:rsidRPr="00D61E7E" w:rsidRDefault="00BC0678" w:rsidP="00BC0678">
            <w:pPr>
              <w:rPr>
                <w:b/>
              </w:rPr>
            </w:pPr>
            <w:r w:rsidRPr="00D61E7E">
              <w:rPr>
                <w:b/>
              </w:rPr>
              <w:t>15:30 a 17:30</w:t>
            </w:r>
          </w:p>
        </w:tc>
        <w:tc>
          <w:tcPr>
            <w:tcW w:w="1948" w:type="dxa"/>
            <w:shd w:val="clear" w:color="auto" w:fill="92D050"/>
          </w:tcPr>
          <w:p w:rsidR="00BC0678" w:rsidRDefault="00BC0678" w:rsidP="00BC0678">
            <w:r>
              <w:t>El arte de colorear el cobre</w:t>
            </w:r>
          </w:p>
        </w:tc>
        <w:tc>
          <w:tcPr>
            <w:tcW w:w="2102" w:type="dxa"/>
            <w:shd w:val="clear" w:color="auto" w:fill="92D050"/>
          </w:tcPr>
          <w:p w:rsidR="00BC0678" w:rsidRDefault="00BC0678" w:rsidP="00BC0678">
            <w:r>
              <w:t>Títeres Ecológicos</w:t>
            </w:r>
          </w:p>
        </w:tc>
        <w:tc>
          <w:tcPr>
            <w:tcW w:w="2121" w:type="dxa"/>
            <w:shd w:val="clear" w:color="auto" w:fill="92D050"/>
          </w:tcPr>
          <w:p w:rsidR="00BC0678" w:rsidRDefault="00BC0678" w:rsidP="00BC0678">
            <w:r>
              <w:t>El arte de colorear el cobre</w:t>
            </w:r>
          </w:p>
        </w:tc>
        <w:tc>
          <w:tcPr>
            <w:tcW w:w="2109" w:type="dxa"/>
            <w:shd w:val="clear" w:color="auto" w:fill="92D050"/>
          </w:tcPr>
          <w:p w:rsidR="00BC0678" w:rsidRDefault="00BC0678" w:rsidP="00BC0678">
            <w:r>
              <w:t xml:space="preserve">Animación en Stop </w:t>
            </w:r>
            <w:proofErr w:type="spellStart"/>
            <w:r>
              <w:t>Motion</w:t>
            </w:r>
            <w:proofErr w:type="spellEnd"/>
            <w:r>
              <w:t>: Conociendo la gastronomía local.</w:t>
            </w:r>
          </w:p>
        </w:tc>
        <w:tc>
          <w:tcPr>
            <w:tcW w:w="2107" w:type="dxa"/>
            <w:shd w:val="clear" w:color="auto" w:fill="92D050"/>
          </w:tcPr>
          <w:p w:rsidR="00BC0678" w:rsidRDefault="006A3D5B" w:rsidP="00BC0678">
            <w:proofErr w:type="spellStart"/>
            <w:r>
              <w:t>Micrometraje</w:t>
            </w:r>
            <w:proofErr w:type="spellEnd"/>
            <w:r>
              <w:t xml:space="preserve"> artístico experimental</w:t>
            </w:r>
          </w:p>
        </w:tc>
        <w:tc>
          <w:tcPr>
            <w:tcW w:w="2106" w:type="dxa"/>
            <w:shd w:val="clear" w:color="auto" w:fill="92D050"/>
          </w:tcPr>
          <w:p w:rsidR="00BC0678" w:rsidRDefault="00BC0678" w:rsidP="00BC0678">
            <w:r>
              <w:t>Acústica y creación de instrumentos musicales</w:t>
            </w:r>
          </w:p>
        </w:tc>
      </w:tr>
      <w:tr w:rsidR="00BC0678" w:rsidTr="00BC0678">
        <w:tc>
          <w:tcPr>
            <w:tcW w:w="1507" w:type="dxa"/>
            <w:vMerge/>
            <w:shd w:val="clear" w:color="auto" w:fill="92D050"/>
          </w:tcPr>
          <w:p w:rsidR="00BC0678" w:rsidRDefault="00BC0678" w:rsidP="00BC0678"/>
        </w:tc>
        <w:tc>
          <w:tcPr>
            <w:tcW w:w="1948" w:type="dxa"/>
            <w:shd w:val="clear" w:color="auto" w:fill="92D050"/>
          </w:tcPr>
          <w:p w:rsidR="00BC0678" w:rsidRDefault="001B19C6" w:rsidP="00BC0678">
            <w:r>
              <w:t>Sonidos que ambientan</w:t>
            </w:r>
          </w:p>
        </w:tc>
        <w:tc>
          <w:tcPr>
            <w:tcW w:w="2102" w:type="dxa"/>
            <w:shd w:val="clear" w:color="auto" w:fill="92D050"/>
          </w:tcPr>
          <w:p w:rsidR="00BC0678" w:rsidRDefault="00BC0678" w:rsidP="00BC0678">
            <w:r>
              <w:t>Sonidos que ambientan</w:t>
            </w:r>
          </w:p>
        </w:tc>
        <w:tc>
          <w:tcPr>
            <w:tcW w:w="2121" w:type="dxa"/>
            <w:shd w:val="clear" w:color="auto" w:fill="92D050"/>
          </w:tcPr>
          <w:p w:rsidR="00BC0678" w:rsidRDefault="00BC0678" w:rsidP="00BC0678">
            <w:r>
              <w:t>Acústica y creación de instrumentos musicales</w:t>
            </w:r>
          </w:p>
        </w:tc>
        <w:tc>
          <w:tcPr>
            <w:tcW w:w="2109" w:type="dxa"/>
            <w:shd w:val="clear" w:color="auto" w:fill="92D050"/>
          </w:tcPr>
          <w:p w:rsidR="00BC0678" w:rsidRDefault="00BC0678" w:rsidP="00BC0678"/>
          <w:p w:rsidR="00BC0678" w:rsidRDefault="00BC0678" w:rsidP="00BC0678">
            <w:r>
              <w:t>Manos para crear</w:t>
            </w:r>
          </w:p>
        </w:tc>
        <w:tc>
          <w:tcPr>
            <w:tcW w:w="2107" w:type="dxa"/>
            <w:shd w:val="clear" w:color="auto" w:fill="92D050"/>
          </w:tcPr>
          <w:p w:rsidR="000A46B7" w:rsidRDefault="000A46B7" w:rsidP="00BC0678"/>
          <w:p w:rsidR="00BC0678" w:rsidRDefault="006A3D5B" w:rsidP="00BC0678">
            <w:r>
              <w:t>Cómic y Animación</w:t>
            </w:r>
          </w:p>
        </w:tc>
        <w:tc>
          <w:tcPr>
            <w:tcW w:w="2106" w:type="dxa"/>
            <w:shd w:val="clear" w:color="auto" w:fill="92D050"/>
          </w:tcPr>
          <w:p w:rsidR="00BC0678" w:rsidRDefault="00BC0678" w:rsidP="00BC0678">
            <w:r>
              <w:t>Gráfica experimental sustentable.</w:t>
            </w:r>
          </w:p>
        </w:tc>
      </w:tr>
      <w:tr w:rsidR="00BC0678" w:rsidTr="00BC0678">
        <w:tc>
          <w:tcPr>
            <w:tcW w:w="1507" w:type="dxa"/>
            <w:vMerge/>
            <w:shd w:val="clear" w:color="auto" w:fill="92D050"/>
          </w:tcPr>
          <w:p w:rsidR="00BC0678" w:rsidRDefault="00BC0678" w:rsidP="00BC0678"/>
        </w:tc>
        <w:tc>
          <w:tcPr>
            <w:tcW w:w="1948" w:type="dxa"/>
            <w:shd w:val="clear" w:color="auto" w:fill="92D050"/>
          </w:tcPr>
          <w:p w:rsidR="001B19C6" w:rsidRDefault="001B19C6" w:rsidP="001B19C6">
            <w:r>
              <w:t xml:space="preserve">Creación de videos: Recreando mi realidad a través del video ficción y documental </w:t>
            </w:r>
          </w:p>
          <w:p w:rsidR="001B19C6" w:rsidRDefault="001B19C6" w:rsidP="001B19C6">
            <w:r>
              <w:t>(7 a 10)</w:t>
            </w:r>
          </w:p>
          <w:p w:rsidR="00BC0678" w:rsidRDefault="00BC0678" w:rsidP="00BC0678"/>
        </w:tc>
        <w:tc>
          <w:tcPr>
            <w:tcW w:w="2102" w:type="dxa"/>
            <w:shd w:val="clear" w:color="auto" w:fill="92D050"/>
          </w:tcPr>
          <w:p w:rsidR="00BC0678" w:rsidRDefault="00BC0678" w:rsidP="00BC0678">
            <w:r>
              <w:t xml:space="preserve">Animación en Stop </w:t>
            </w:r>
            <w:proofErr w:type="spellStart"/>
            <w:r>
              <w:t>Motion</w:t>
            </w:r>
            <w:proofErr w:type="spellEnd"/>
            <w:r>
              <w:t>: Conociendo la gastronomía local</w:t>
            </w:r>
          </w:p>
        </w:tc>
        <w:tc>
          <w:tcPr>
            <w:tcW w:w="2121" w:type="dxa"/>
            <w:shd w:val="clear" w:color="auto" w:fill="92D050"/>
          </w:tcPr>
          <w:p w:rsidR="00BC0678" w:rsidRDefault="00BC0678" w:rsidP="00BC0678"/>
          <w:p w:rsidR="001B19C6" w:rsidRDefault="001B19C6" w:rsidP="00BC0678"/>
          <w:p w:rsidR="001B19C6" w:rsidRDefault="001B19C6" w:rsidP="00BC0678"/>
          <w:p w:rsidR="00BC0678" w:rsidRDefault="00BC0678" w:rsidP="00BC0678">
            <w:r>
              <w:t xml:space="preserve">Cómic y Animación </w:t>
            </w:r>
          </w:p>
        </w:tc>
        <w:tc>
          <w:tcPr>
            <w:tcW w:w="2109" w:type="dxa"/>
            <w:shd w:val="clear" w:color="auto" w:fill="92D050"/>
          </w:tcPr>
          <w:p w:rsidR="00BC0678" w:rsidRDefault="00E218FC" w:rsidP="00BC0678">
            <w:r>
              <w:t>Afrodescendientes, cultura y ritmos sustentables</w:t>
            </w:r>
          </w:p>
        </w:tc>
        <w:tc>
          <w:tcPr>
            <w:tcW w:w="2107" w:type="dxa"/>
            <w:shd w:val="clear" w:color="auto" w:fill="92D050"/>
          </w:tcPr>
          <w:p w:rsidR="00BC0678" w:rsidRDefault="006A3D5B" w:rsidP="00BC0678">
            <w:r>
              <w:t>Construcción y manipulación de máscaras</w:t>
            </w:r>
          </w:p>
        </w:tc>
        <w:tc>
          <w:tcPr>
            <w:tcW w:w="2106" w:type="dxa"/>
            <w:shd w:val="clear" w:color="auto" w:fill="92D050"/>
          </w:tcPr>
          <w:p w:rsidR="00BC0678" w:rsidRDefault="00BC0678" w:rsidP="00BC0678">
            <w:r>
              <w:t>Puesta en valor de la identidad personal a través del diseño de vestuario</w:t>
            </w:r>
          </w:p>
        </w:tc>
      </w:tr>
      <w:tr w:rsidR="00BC0678" w:rsidTr="00BC0678">
        <w:tc>
          <w:tcPr>
            <w:tcW w:w="1507" w:type="dxa"/>
            <w:vMerge/>
            <w:shd w:val="clear" w:color="auto" w:fill="92D050"/>
          </w:tcPr>
          <w:p w:rsidR="00BC0678" w:rsidRDefault="00BC0678" w:rsidP="00BC0678"/>
        </w:tc>
        <w:tc>
          <w:tcPr>
            <w:tcW w:w="1948" w:type="dxa"/>
            <w:shd w:val="clear" w:color="auto" w:fill="92D050"/>
          </w:tcPr>
          <w:p w:rsidR="00294D57" w:rsidRDefault="00294D57" w:rsidP="001B19C6"/>
        </w:tc>
        <w:tc>
          <w:tcPr>
            <w:tcW w:w="2102" w:type="dxa"/>
            <w:shd w:val="clear" w:color="auto" w:fill="92D050"/>
          </w:tcPr>
          <w:p w:rsidR="00BC0678" w:rsidRDefault="00BC0678" w:rsidP="00BC0678"/>
        </w:tc>
        <w:tc>
          <w:tcPr>
            <w:tcW w:w="2121" w:type="dxa"/>
            <w:shd w:val="clear" w:color="auto" w:fill="92D050"/>
          </w:tcPr>
          <w:p w:rsidR="00BC0678" w:rsidRDefault="001B19C6" w:rsidP="00BC0678">
            <w:proofErr w:type="spellStart"/>
            <w:r>
              <w:t>Micrometraje</w:t>
            </w:r>
            <w:proofErr w:type="spellEnd"/>
            <w:r>
              <w:t xml:space="preserve"> artístico experimental</w:t>
            </w:r>
          </w:p>
        </w:tc>
        <w:tc>
          <w:tcPr>
            <w:tcW w:w="2109" w:type="dxa"/>
            <w:shd w:val="clear" w:color="auto" w:fill="92D050"/>
          </w:tcPr>
          <w:p w:rsidR="00BC0678" w:rsidRDefault="00BC0678" w:rsidP="00BC0678"/>
        </w:tc>
        <w:tc>
          <w:tcPr>
            <w:tcW w:w="2107" w:type="dxa"/>
            <w:shd w:val="clear" w:color="auto" w:fill="92D050"/>
          </w:tcPr>
          <w:p w:rsidR="00BC0678" w:rsidRDefault="00BC0678" w:rsidP="00BC0678"/>
        </w:tc>
        <w:tc>
          <w:tcPr>
            <w:tcW w:w="2106" w:type="dxa"/>
            <w:shd w:val="clear" w:color="auto" w:fill="92D050"/>
          </w:tcPr>
          <w:p w:rsidR="00BC0678" w:rsidRDefault="00BC0678" w:rsidP="00BC0678">
            <w:r>
              <w:t>Creación de videos: Recreando mi realidad a través del video ficción y documental</w:t>
            </w:r>
            <w:r w:rsidR="0081137C">
              <w:t xml:space="preserve"> </w:t>
            </w:r>
          </w:p>
        </w:tc>
      </w:tr>
      <w:tr w:rsidR="006A3D5B" w:rsidTr="00BC0678">
        <w:tc>
          <w:tcPr>
            <w:tcW w:w="1507" w:type="dxa"/>
            <w:vMerge w:val="restart"/>
            <w:shd w:val="clear" w:color="auto" w:fill="B2A1C7" w:themeFill="accent4" w:themeFillTint="99"/>
          </w:tcPr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Default="006A3D5B" w:rsidP="006A3D5B"/>
          <w:p w:rsidR="006A3D5B" w:rsidRPr="00D61E7E" w:rsidRDefault="006A3D5B" w:rsidP="006A3D5B">
            <w:pPr>
              <w:rPr>
                <w:b/>
              </w:rPr>
            </w:pPr>
            <w:r w:rsidRPr="00D61E7E">
              <w:rPr>
                <w:b/>
              </w:rPr>
              <w:t>18:00 a 20:00</w:t>
            </w:r>
          </w:p>
        </w:tc>
        <w:tc>
          <w:tcPr>
            <w:tcW w:w="1948" w:type="dxa"/>
            <w:shd w:val="clear" w:color="auto" w:fill="B2A1C7" w:themeFill="accent4" w:themeFillTint="99"/>
          </w:tcPr>
          <w:p w:rsidR="00A45AFF" w:rsidRDefault="006A3D5B" w:rsidP="006A3D5B">
            <w:r>
              <w:t>Creación de videos: Recreando mi realidad a través del video ficción y documental</w:t>
            </w:r>
            <w:r w:rsidR="0076189B">
              <w:t xml:space="preserve"> </w:t>
            </w:r>
          </w:p>
          <w:p w:rsidR="006A3D5B" w:rsidRDefault="006A3D5B" w:rsidP="006A3D5B"/>
        </w:tc>
        <w:tc>
          <w:tcPr>
            <w:tcW w:w="2102" w:type="dxa"/>
            <w:shd w:val="clear" w:color="auto" w:fill="B2A1C7" w:themeFill="accent4" w:themeFillTint="99"/>
          </w:tcPr>
          <w:p w:rsidR="006A3D5B" w:rsidRDefault="006A3D5B" w:rsidP="006A3D5B">
            <w:r>
              <w:t>Hablando con muñecos: El títere como una estrategia de creatividad</w:t>
            </w:r>
            <w:r w:rsidR="0081137C">
              <w:t>.</w:t>
            </w:r>
          </w:p>
          <w:p w:rsidR="0081137C" w:rsidRDefault="0081137C" w:rsidP="006A3D5B"/>
        </w:tc>
        <w:tc>
          <w:tcPr>
            <w:tcW w:w="2121" w:type="dxa"/>
            <w:shd w:val="clear" w:color="auto" w:fill="B2A1C7" w:themeFill="accent4" w:themeFillTint="99"/>
          </w:tcPr>
          <w:p w:rsidR="006A3D5B" w:rsidRDefault="00256110" w:rsidP="006A3D5B">
            <w:r>
              <w:t>Teatro e identidad cultural</w:t>
            </w:r>
          </w:p>
        </w:tc>
        <w:tc>
          <w:tcPr>
            <w:tcW w:w="2109" w:type="dxa"/>
            <w:shd w:val="clear" w:color="auto" w:fill="B2A1C7" w:themeFill="accent4" w:themeFillTint="99"/>
          </w:tcPr>
          <w:p w:rsidR="006A3D5B" w:rsidRDefault="006A3D5B" w:rsidP="006A3D5B">
            <w:r>
              <w:t>Hablando con muñecos: El títere como una estrategia de creatividad</w:t>
            </w:r>
          </w:p>
        </w:tc>
        <w:tc>
          <w:tcPr>
            <w:tcW w:w="2107" w:type="dxa"/>
            <w:shd w:val="clear" w:color="auto" w:fill="B2A1C7" w:themeFill="accent4" w:themeFillTint="99"/>
          </w:tcPr>
          <w:p w:rsidR="006A3D5B" w:rsidRDefault="00256110" w:rsidP="006A3D5B">
            <w:r>
              <w:t>Mi yo monstruo</w:t>
            </w:r>
          </w:p>
        </w:tc>
        <w:tc>
          <w:tcPr>
            <w:tcW w:w="2106" w:type="dxa"/>
            <w:shd w:val="clear" w:color="auto" w:fill="B2A1C7" w:themeFill="accent4" w:themeFillTint="99"/>
          </w:tcPr>
          <w:p w:rsidR="006A3D5B" w:rsidRDefault="006A3D5B" w:rsidP="006A3D5B"/>
        </w:tc>
      </w:tr>
      <w:tr w:rsidR="006A3D5B" w:rsidTr="00BC0678">
        <w:tc>
          <w:tcPr>
            <w:tcW w:w="1507" w:type="dxa"/>
            <w:vMerge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1948" w:type="dxa"/>
            <w:shd w:val="clear" w:color="auto" w:fill="B2A1C7" w:themeFill="accent4" w:themeFillTint="99"/>
          </w:tcPr>
          <w:p w:rsidR="00256110" w:rsidRDefault="00256110" w:rsidP="006A3D5B"/>
          <w:p w:rsidR="006A3D5B" w:rsidRDefault="006A3D5B" w:rsidP="006A3D5B">
            <w:r>
              <w:t>Afrodescendientes, cultura y ritmos sustentables</w:t>
            </w:r>
          </w:p>
        </w:tc>
        <w:tc>
          <w:tcPr>
            <w:tcW w:w="2102" w:type="dxa"/>
            <w:shd w:val="clear" w:color="auto" w:fill="B2A1C7" w:themeFill="accent4" w:themeFillTint="99"/>
          </w:tcPr>
          <w:p w:rsidR="00256110" w:rsidRDefault="00256110" w:rsidP="006A3D5B"/>
          <w:p w:rsidR="006A3D5B" w:rsidRDefault="006A3D5B" w:rsidP="006A3D5B">
            <w:r>
              <w:t>Teatro e identidad cultural</w:t>
            </w:r>
          </w:p>
        </w:tc>
        <w:tc>
          <w:tcPr>
            <w:tcW w:w="2121" w:type="dxa"/>
            <w:shd w:val="clear" w:color="auto" w:fill="B2A1C7" w:themeFill="accent4" w:themeFillTint="99"/>
          </w:tcPr>
          <w:p w:rsidR="006A3D5B" w:rsidRDefault="00256110" w:rsidP="006A3D5B">
            <w:r>
              <w:t>Hip-Hop: Creación, Arte e Inclusión. Interpretando identidades, transformando realidades.</w:t>
            </w:r>
          </w:p>
        </w:tc>
        <w:tc>
          <w:tcPr>
            <w:tcW w:w="2109" w:type="dxa"/>
            <w:shd w:val="clear" w:color="auto" w:fill="B2A1C7" w:themeFill="accent4" w:themeFillTint="99"/>
          </w:tcPr>
          <w:p w:rsidR="00256110" w:rsidRDefault="00256110" w:rsidP="006A3D5B"/>
          <w:p w:rsidR="006A3D5B" w:rsidRDefault="006A3D5B" w:rsidP="006A3D5B">
            <w:r>
              <w:t>Mi yo monstruo</w:t>
            </w:r>
          </w:p>
        </w:tc>
        <w:tc>
          <w:tcPr>
            <w:tcW w:w="2107" w:type="dxa"/>
            <w:shd w:val="clear" w:color="auto" w:fill="B2A1C7" w:themeFill="accent4" w:themeFillTint="99"/>
          </w:tcPr>
          <w:p w:rsidR="006A3D5B" w:rsidRDefault="00256110" w:rsidP="006A3D5B">
            <w:r>
              <w:t>Maestranza Ecológica del mundo solar</w:t>
            </w:r>
          </w:p>
        </w:tc>
        <w:tc>
          <w:tcPr>
            <w:tcW w:w="2106" w:type="dxa"/>
            <w:shd w:val="clear" w:color="auto" w:fill="B2A1C7" w:themeFill="accent4" w:themeFillTint="99"/>
          </w:tcPr>
          <w:p w:rsidR="006A3D5B" w:rsidRDefault="006A3D5B" w:rsidP="006A3D5B"/>
        </w:tc>
      </w:tr>
      <w:tr w:rsidR="006A3D5B" w:rsidTr="00BC0678">
        <w:tc>
          <w:tcPr>
            <w:tcW w:w="1507" w:type="dxa"/>
            <w:vMerge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1948" w:type="dxa"/>
            <w:shd w:val="clear" w:color="auto" w:fill="B2A1C7" w:themeFill="accent4" w:themeFillTint="99"/>
          </w:tcPr>
          <w:p w:rsidR="006A3D5B" w:rsidRDefault="006A3D5B" w:rsidP="006A3D5B">
            <w:r>
              <w:t>Fotografía, Composición e Ilustración</w:t>
            </w:r>
          </w:p>
        </w:tc>
        <w:tc>
          <w:tcPr>
            <w:tcW w:w="2102" w:type="dxa"/>
            <w:shd w:val="clear" w:color="auto" w:fill="B2A1C7" w:themeFill="accent4" w:themeFillTint="99"/>
          </w:tcPr>
          <w:p w:rsidR="006A3D5B" w:rsidRDefault="006A3D5B" w:rsidP="006A3D5B">
            <w:r>
              <w:t>Puesta en valor de la identidad personal a través del diseño de vestuario</w:t>
            </w:r>
          </w:p>
        </w:tc>
        <w:tc>
          <w:tcPr>
            <w:tcW w:w="2121" w:type="dxa"/>
            <w:shd w:val="clear" w:color="auto" w:fill="B2A1C7" w:themeFill="accent4" w:themeFillTint="99"/>
          </w:tcPr>
          <w:p w:rsidR="006A3D5B" w:rsidRDefault="00256110" w:rsidP="006A3D5B">
            <w:r>
              <w:t>Maestranza Ecológica del mundo solar</w:t>
            </w:r>
          </w:p>
        </w:tc>
        <w:tc>
          <w:tcPr>
            <w:tcW w:w="2109" w:type="dxa"/>
            <w:shd w:val="clear" w:color="auto" w:fill="B2A1C7" w:themeFill="accent4" w:themeFillTint="99"/>
          </w:tcPr>
          <w:p w:rsidR="006A3D5B" w:rsidRDefault="006A3D5B" w:rsidP="006A3D5B">
            <w:r>
              <w:t>Hip-Hop: Creación, Arte e Inclusión. Interpretando identidades, transformando realidades.</w:t>
            </w:r>
          </w:p>
        </w:tc>
        <w:tc>
          <w:tcPr>
            <w:tcW w:w="2107" w:type="dxa"/>
            <w:shd w:val="clear" w:color="auto" w:fill="B2A1C7" w:themeFill="accent4" w:themeFillTint="99"/>
          </w:tcPr>
          <w:p w:rsidR="006A3D5B" w:rsidRDefault="00256110" w:rsidP="006A3D5B">
            <w:r>
              <w:t>Fotografía, Composición e Ilustración</w:t>
            </w:r>
          </w:p>
        </w:tc>
        <w:tc>
          <w:tcPr>
            <w:tcW w:w="2106" w:type="dxa"/>
            <w:shd w:val="clear" w:color="auto" w:fill="B2A1C7" w:themeFill="accent4" w:themeFillTint="99"/>
          </w:tcPr>
          <w:p w:rsidR="006A3D5B" w:rsidRDefault="006A3D5B" w:rsidP="006A3D5B"/>
        </w:tc>
      </w:tr>
      <w:tr w:rsidR="006A3D5B" w:rsidTr="00BC0678">
        <w:tc>
          <w:tcPr>
            <w:tcW w:w="1507" w:type="dxa"/>
            <w:vMerge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1948" w:type="dxa"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2102" w:type="dxa"/>
            <w:shd w:val="clear" w:color="auto" w:fill="B2A1C7" w:themeFill="accent4" w:themeFillTint="99"/>
          </w:tcPr>
          <w:p w:rsidR="006A3D5B" w:rsidRDefault="00256110" w:rsidP="006A3D5B">
            <w:r>
              <w:t>Aprendo, bailo y construyo mis derechos</w:t>
            </w:r>
          </w:p>
        </w:tc>
        <w:tc>
          <w:tcPr>
            <w:tcW w:w="2121" w:type="dxa"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2109" w:type="dxa"/>
            <w:shd w:val="clear" w:color="auto" w:fill="B2A1C7" w:themeFill="accent4" w:themeFillTint="99"/>
          </w:tcPr>
          <w:p w:rsidR="006A3D5B" w:rsidRDefault="006A3D5B" w:rsidP="006A3D5B">
            <w:r>
              <w:t>Gráfica experimental sustentable.</w:t>
            </w:r>
          </w:p>
        </w:tc>
        <w:tc>
          <w:tcPr>
            <w:tcW w:w="2107" w:type="dxa"/>
            <w:shd w:val="clear" w:color="auto" w:fill="B2A1C7" w:themeFill="accent4" w:themeFillTint="99"/>
          </w:tcPr>
          <w:p w:rsidR="006A3D5B" w:rsidRDefault="006A3D5B" w:rsidP="006A3D5B"/>
        </w:tc>
        <w:tc>
          <w:tcPr>
            <w:tcW w:w="2106" w:type="dxa"/>
            <w:shd w:val="clear" w:color="auto" w:fill="B2A1C7" w:themeFill="accent4" w:themeFillTint="99"/>
          </w:tcPr>
          <w:p w:rsidR="006A3D5B" w:rsidRDefault="006A3D5B" w:rsidP="006A3D5B"/>
        </w:tc>
      </w:tr>
      <w:tr w:rsidR="00256110" w:rsidTr="00BC0678">
        <w:tc>
          <w:tcPr>
            <w:tcW w:w="1507" w:type="dxa"/>
            <w:shd w:val="clear" w:color="auto" w:fill="B2A1C7" w:themeFill="accent4" w:themeFillTint="99"/>
          </w:tcPr>
          <w:p w:rsidR="00256110" w:rsidRDefault="00256110" w:rsidP="006A3D5B"/>
        </w:tc>
        <w:tc>
          <w:tcPr>
            <w:tcW w:w="1948" w:type="dxa"/>
            <w:shd w:val="clear" w:color="auto" w:fill="B2A1C7" w:themeFill="accent4" w:themeFillTint="99"/>
          </w:tcPr>
          <w:p w:rsidR="00256110" w:rsidRDefault="00256110" w:rsidP="006A3D5B"/>
        </w:tc>
        <w:tc>
          <w:tcPr>
            <w:tcW w:w="2102" w:type="dxa"/>
            <w:shd w:val="clear" w:color="auto" w:fill="B2A1C7" w:themeFill="accent4" w:themeFillTint="99"/>
          </w:tcPr>
          <w:p w:rsidR="00256110" w:rsidRDefault="00256110" w:rsidP="006A3D5B"/>
        </w:tc>
        <w:tc>
          <w:tcPr>
            <w:tcW w:w="2121" w:type="dxa"/>
            <w:shd w:val="clear" w:color="auto" w:fill="B2A1C7" w:themeFill="accent4" w:themeFillTint="99"/>
          </w:tcPr>
          <w:p w:rsidR="00256110" w:rsidRDefault="00256110" w:rsidP="006A3D5B"/>
        </w:tc>
        <w:tc>
          <w:tcPr>
            <w:tcW w:w="2109" w:type="dxa"/>
            <w:shd w:val="clear" w:color="auto" w:fill="B2A1C7" w:themeFill="accent4" w:themeFillTint="99"/>
          </w:tcPr>
          <w:p w:rsidR="00256110" w:rsidRDefault="00256110" w:rsidP="006A3D5B">
            <w:r>
              <w:t>Aprendo, bailo y construyo mis derechos</w:t>
            </w:r>
          </w:p>
        </w:tc>
        <w:tc>
          <w:tcPr>
            <w:tcW w:w="2107" w:type="dxa"/>
            <w:shd w:val="clear" w:color="auto" w:fill="B2A1C7" w:themeFill="accent4" w:themeFillTint="99"/>
          </w:tcPr>
          <w:p w:rsidR="00256110" w:rsidRDefault="00256110" w:rsidP="006A3D5B"/>
        </w:tc>
        <w:tc>
          <w:tcPr>
            <w:tcW w:w="2106" w:type="dxa"/>
            <w:shd w:val="clear" w:color="auto" w:fill="B2A1C7" w:themeFill="accent4" w:themeFillTint="99"/>
          </w:tcPr>
          <w:p w:rsidR="00256110" w:rsidRDefault="00256110" w:rsidP="006A3D5B"/>
        </w:tc>
      </w:tr>
    </w:tbl>
    <w:p w:rsidR="006E592B" w:rsidRDefault="006E592B"/>
    <w:p w:rsidR="00C50D57" w:rsidRDefault="00C50D57"/>
    <w:p w:rsidR="00150BA7" w:rsidRDefault="00150BA7"/>
    <w:p w:rsidR="00150BA7" w:rsidRDefault="00150BA7"/>
    <w:p w:rsidR="00150BA7" w:rsidRDefault="00150BA7"/>
    <w:p w:rsidR="00150BA7" w:rsidRPr="00150BA7" w:rsidRDefault="00150BA7">
      <w:pPr>
        <w:rPr>
          <w:b/>
          <w:u w:val="single"/>
        </w:rPr>
      </w:pPr>
      <w:r w:rsidRPr="00150BA7">
        <w:rPr>
          <w:b/>
          <w:u w:val="single"/>
        </w:rPr>
        <w:t>DESCRIPCIÓN LABORATORIOS CREATIVOS</w:t>
      </w: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2268"/>
        <w:gridCol w:w="2268"/>
      </w:tblGrid>
      <w:tr w:rsidR="00150BA7" w:rsidTr="00EF3BD5">
        <w:tc>
          <w:tcPr>
            <w:tcW w:w="959" w:type="dxa"/>
            <w:shd w:val="clear" w:color="auto" w:fill="B2A1C7" w:themeFill="accent4" w:themeFillTint="99"/>
          </w:tcPr>
          <w:p w:rsidR="00150BA7" w:rsidRPr="008C511D" w:rsidRDefault="00150BA7" w:rsidP="00EF3BD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C511D">
              <w:rPr>
                <w:b/>
                <w:sz w:val="20"/>
                <w:szCs w:val="20"/>
                <w:lang w:val="es-MX"/>
              </w:rPr>
              <w:t>Grupo Etario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150BA7" w:rsidRPr="004B67FF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  <w:shd w:val="clear" w:color="auto" w:fill="B2A1C7" w:themeFill="accent4" w:themeFillTint="99"/>
          </w:tcPr>
          <w:p w:rsidR="00150BA7" w:rsidRPr="004B67FF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50BA7" w:rsidRPr="004B67FF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150BA7" w:rsidRPr="004B67FF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</w:tr>
      <w:tr w:rsidR="00150BA7" w:rsidTr="00EF3BD5">
        <w:trPr>
          <w:trHeight w:val="1562"/>
        </w:trPr>
        <w:tc>
          <w:tcPr>
            <w:tcW w:w="959" w:type="dxa"/>
            <w:vMerge w:val="restart"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7 a 10</w:t>
            </w: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Años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Pr="00C75712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75712">
              <w:rPr>
                <w:rFonts w:ascii="Trebuchet MS" w:hAnsi="Trebuchet MS"/>
                <w:b/>
                <w:sz w:val="20"/>
                <w:szCs w:val="20"/>
              </w:rPr>
              <w:t>“Hablando con Muñecos”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Muñecos y Ventriloquía 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Pr="002A2F11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A2F11">
              <w:rPr>
                <w:rFonts w:ascii="Trebuchet MS" w:hAnsi="Trebuchet MS"/>
                <w:b/>
                <w:sz w:val="20"/>
                <w:szCs w:val="20"/>
              </w:rPr>
              <w:t>(Héctor Aguilar)</w:t>
            </w: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C75712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“Qué Onda</w:t>
            </w:r>
            <w:proofErr w:type="gramStart"/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?</w:t>
            </w:r>
            <w:proofErr w:type="gramEnd"/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”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Transmisión de las ondas a través del espacio.</w:t>
            </w: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36574">
              <w:rPr>
                <w:rFonts w:ascii="Trebuchet MS" w:hAnsi="Trebuchet MS"/>
                <w:b/>
                <w:sz w:val="20"/>
                <w:szCs w:val="20"/>
                <w:lang w:val="es-MX"/>
              </w:rPr>
              <w:t>(Tatiana Torres)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C75712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“Mi yo Monstruo”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Tu monstruo interior a través del Arte</w:t>
            </w: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</w:t>
            </w:r>
            <w:proofErr w:type="spellStart"/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Arlene</w:t>
            </w:r>
            <w:proofErr w:type="spellEnd"/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 Muñoz)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C75712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“Animación en Stop </w:t>
            </w:r>
            <w:proofErr w:type="spellStart"/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Motion</w:t>
            </w:r>
            <w:proofErr w:type="spellEnd"/>
            <w:r w:rsidRPr="00C75712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. Conociendo la Gastronomía Local”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150BA7" w:rsidRDefault="00765428" w:rsidP="00150BA7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>¡</w:t>
            </w:r>
            <w:r w:rsidR="00150BA7">
              <w:rPr>
                <w:rFonts w:ascii="Trebuchet MS" w:hAnsi="Trebuchet MS"/>
                <w:sz w:val="20"/>
                <w:szCs w:val="20"/>
                <w:lang w:val="es-ES"/>
              </w:rPr>
              <w:t>Dale vida a nuestros alimentos!</w:t>
            </w:r>
          </w:p>
          <w:p w:rsidR="00150BA7" w:rsidRPr="002A2F11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2A2F11">
              <w:rPr>
                <w:rFonts w:ascii="Trebuchet MS" w:hAnsi="Trebuchet MS"/>
                <w:b/>
                <w:sz w:val="20"/>
                <w:szCs w:val="20"/>
                <w:lang w:val="es-ES"/>
              </w:rPr>
              <w:t>(María Eugenia Ramos)</w:t>
            </w:r>
          </w:p>
        </w:tc>
      </w:tr>
      <w:tr w:rsidR="00150BA7" w:rsidTr="00EF3BD5">
        <w:trPr>
          <w:trHeight w:val="1590"/>
        </w:trPr>
        <w:tc>
          <w:tcPr>
            <w:tcW w:w="959" w:type="dxa"/>
            <w:vMerge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shd w:val="clear" w:color="auto" w:fill="95B3D7" w:themeFill="accent1" w:themeFillTint="99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“El arte de colorear el cobre”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</w:p>
          <w:p w:rsidR="00150BA7" w:rsidRP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Crea tu propio dibujo y píntalo en cobre.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545B3">
              <w:rPr>
                <w:rFonts w:ascii="Trebuchet MS" w:hAnsi="Trebuchet MS"/>
                <w:b/>
                <w:sz w:val="20"/>
                <w:szCs w:val="20"/>
              </w:rPr>
              <w:t xml:space="preserve">(Anna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Cardonna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5B3D7" w:themeFill="accent1" w:themeFillTint="99"/>
          </w:tcPr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“Bailo, canto y construyo mis derechos”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Te invita a bailar, cantar, hacer yoga y manualidades.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(Victoria C</w:t>
            </w:r>
            <w:r w:rsidRPr="003545B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ampo/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es-ES"/>
              </w:rPr>
            </w:pPr>
            <w:r w:rsidRPr="003545B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Loreto Varela)</w:t>
            </w:r>
          </w:p>
          <w:p w:rsidR="00150BA7" w:rsidRPr="00D36574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“Títeres Ecológicos”</w:t>
            </w: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765428" w:rsidP="00150BA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Títeres construi</w:t>
            </w:r>
            <w:r w:rsidR="00150BA7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 xml:space="preserve">dos con materiales reciclables. </w:t>
            </w:r>
          </w:p>
          <w:p w:rsidR="00150BA7" w:rsidRPr="00D36574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(Claudio Huerta)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“Creación de videos: Recreando mi realidad a través del video de ficción y documental”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Aprende a hacer videos usando herramientas audiovisuales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(Cristóbal Muñoz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)</w:t>
            </w: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</w:tr>
      <w:tr w:rsidR="00150BA7" w:rsidTr="00EF3BD5">
        <w:trPr>
          <w:trHeight w:val="2351"/>
        </w:trPr>
        <w:tc>
          <w:tcPr>
            <w:tcW w:w="959" w:type="dxa"/>
            <w:vMerge w:val="restart"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11 a 15</w:t>
            </w: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Años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“Teatro e Identidad Intercultural”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Haciendo teatro y rescatando nuestra identidad cultural.</w:t>
            </w: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(José Campos)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“Sonidos que ambientan”</w:t>
            </w: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Crea tus propios sonidos para ambientar cortos u obras de teatro.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(Andrés Rojas K.)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“Afrodescendiente, cultura y ritmos sustentables”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autoSpaceDE w:val="0"/>
              <w:autoSpaceDN w:val="0"/>
              <w:adjustRightInd w:val="0"/>
              <w:contextualSpacing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 xml:space="preserve">Aprende al ritmo de los tambores y cajones peruanos. </w:t>
            </w: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(Sandra Castilla)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E6545F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E6545F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“Micro metraje artístico experimental”</w:t>
            </w:r>
          </w:p>
          <w:p w:rsidR="00150BA7" w:rsidRDefault="00150BA7" w:rsidP="00EF3BD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50BA7" w:rsidRDefault="00150BA7" w:rsidP="00150BA7">
            <w:pPr>
              <w:jc w:val="center"/>
              <w:rPr>
                <w:sz w:val="20"/>
                <w:szCs w:val="20"/>
                <w:lang w:val="es-MX"/>
              </w:rPr>
            </w:pPr>
            <w:r w:rsidRPr="009953AB">
              <w:rPr>
                <w:rFonts w:ascii="Trebuchet MS" w:hAnsi="Trebuchet MS"/>
                <w:sz w:val="20"/>
                <w:szCs w:val="20"/>
                <w:lang w:val="es-MX"/>
              </w:rPr>
              <w:t xml:space="preserve">Crea tus propios videos </w:t>
            </w:r>
            <w:r>
              <w:rPr>
                <w:rFonts w:ascii="Trebuchet MS" w:hAnsi="Trebuchet MS"/>
                <w:sz w:val="20"/>
                <w:szCs w:val="20"/>
                <w:lang w:val="es-MX"/>
              </w:rPr>
              <w:t>y aprende con técnicas audiovisuales</w:t>
            </w:r>
          </w:p>
          <w:p w:rsidR="00150BA7" w:rsidRPr="00D36574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D36574">
              <w:rPr>
                <w:rFonts w:ascii="Trebuchet MS" w:hAnsi="Trebuchet MS"/>
                <w:b/>
                <w:sz w:val="20"/>
                <w:szCs w:val="20"/>
                <w:lang w:val="es-MX"/>
              </w:rPr>
              <w:t>(Jorge Sáez)</w:t>
            </w:r>
          </w:p>
        </w:tc>
      </w:tr>
      <w:tr w:rsidR="00150BA7" w:rsidTr="00EF3BD5">
        <w:trPr>
          <w:trHeight w:val="1358"/>
        </w:trPr>
        <w:tc>
          <w:tcPr>
            <w:tcW w:w="959" w:type="dxa"/>
            <w:vMerge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953AB">
              <w:rPr>
                <w:rFonts w:ascii="Trebuchet MS" w:hAnsi="Trebuchet MS"/>
                <w:b/>
                <w:sz w:val="20"/>
                <w:szCs w:val="20"/>
              </w:rPr>
              <w:t xml:space="preserve">“Manos para </w:t>
            </w:r>
          </w:p>
          <w:p w:rsidR="00150BA7" w:rsidRPr="009953AB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953AB">
              <w:rPr>
                <w:rFonts w:ascii="Trebuchet MS" w:hAnsi="Trebuchet MS"/>
                <w:b/>
                <w:sz w:val="20"/>
                <w:szCs w:val="20"/>
              </w:rPr>
              <w:t>crear”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150BA7" w:rsidRPr="00D07FA3" w:rsidRDefault="00150BA7" w:rsidP="00150BA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 tus propios mosaicos de cerámica</w:t>
            </w: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(Carolina Corté</w:t>
            </w:r>
            <w:r w:rsidRPr="00D07FA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s</w:t>
            </w:r>
            <w:r w:rsidRPr="00D07FA3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)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“Experimentos Visuales”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150BA7" w:rsidRPr="00D07FA3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Experimentos visuales a través de técnicas plásticas</w:t>
            </w:r>
          </w:p>
          <w:p w:rsidR="00150BA7" w:rsidRPr="003545B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3545B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</w:t>
            </w:r>
            <w:proofErr w:type="spellStart"/>
            <w:r w:rsidRPr="003545B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Arlene</w:t>
            </w:r>
            <w:proofErr w:type="spellEnd"/>
            <w:r w:rsidRPr="003545B3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 Muñoz) 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“Puesta en valor de la identidad personal a través del diseño de vestuario”</w:t>
            </w: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Crea tu propio vestuario a través de tintes naturales</w:t>
            </w:r>
          </w:p>
          <w:p w:rsidR="00150BA7" w:rsidRPr="002A2F11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2A2F11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(María Eugenia Ramos)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“Fotografía, Composición e Ilustración”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765428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¡</w:t>
            </w:r>
            <w:r w:rsidR="00150BA7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Aprende a fotografiar con estilo!</w:t>
            </w: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(Cristian </w:t>
            </w:r>
            <w:proofErr w:type="spellStart"/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Huenuman</w:t>
            </w:r>
            <w:proofErr w:type="spellEnd"/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) </w:t>
            </w:r>
          </w:p>
          <w:p w:rsidR="00150BA7" w:rsidRPr="00D07FA3" w:rsidRDefault="00150BA7" w:rsidP="00EF3BD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150BA7" w:rsidTr="00EF3BD5">
        <w:trPr>
          <w:trHeight w:val="856"/>
        </w:trPr>
        <w:tc>
          <w:tcPr>
            <w:tcW w:w="959" w:type="dxa"/>
            <w:vMerge w:val="restart"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16 a 19</w:t>
            </w:r>
          </w:p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Años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“Construcción y manipulación de máscaras”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´Crea tu máscara y aprende teatro</w:t>
            </w:r>
          </w:p>
          <w:p w:rsidR="00150BA7" w:rsidRPr="00D36574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(Esteban Lorca)</w:t>
            </w: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150BA7" w:rsidRPr="00D07FA3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“Acústica y Creación de Instrumentos Musicales”</w:t>
            </w:r>
          </w:p>
          <w:p w:rsidR="00150BA7" w:rsidRDefault="00150BA7" w:rsidP="00EF3BD5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150BA7" w:rsidRDefault="00150BA7" w:rsidP="00150BA7">
            <w:pPr>
              <w:jc w:val="center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>Inventa tu propio instrumento musical</w:t>
            </w:r>
          </w:p>
          <w:p w:rsidR="00150BA7" w:rsidRPr="00D36574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D36574">
              <w:rPr>
                <w:rFonts w:ascii="Trebuchet MS" w:hAnsi="Trebuchet MS"/>
                <w:b/>
                <w:sz w:val="20"/>
                <w:szCs w:val="20"/>
                <w:lang w:val="es-ES"/>
              </w:rPr>
              <w:t>(Miguel Ceballos)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9953A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9953A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“Maestranza Ecológica Mundo Solar”</w:t>
            </w:r>
          </w:p>
          <w:p w:rsidR="00150BA7" w:rsidRDefault="00150BA7" w:rsidP="00150BA7">
            <w:pPr>
              <w:rPr>
                <w:rFonts w:ascii="Trebuchet MS" w:hAnsi="Trebuchet MS"/>
                <w:sz w:val="20"/>
                <w:szCs w:val="20"/>
                <w:lang w:val="es-MX"/>
              </w:rPr>
            </w:pPr>
          </w:p>
          <w:p w:rsidR="00150BA7" w:rsidRPr="00D07FA3" w:rsidRDefault="00150BA7" w:rsidP="00150BA7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Aprende y crea formas de energía sustentable</w:t>
            </w:r>
          </w:p>
          <w:p w:rsidR="00150BA7" w:rsidRPr="003545B3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3545B3">
              <w:rPr>
                <w:rFonts w:ascii="Trebuchet MS" w:hAnsi="Trebuchet MS"/>
                <w:b/>
                <w:sz w:val="20"/>
                <w:szCs w:val="20"/>
                <w:lang w:val="es-MX"/>
              </w:rPr>
              <w:t>(Claudio Huerta)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8356E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“Comic y Animación”</w:t>
            </w:r>
          </w:p>
          <w:p w:rsidR="00150BA7" w:rsidRDefault="00150BA7" w:rsidP="00EF3BD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50BA7" w:rsidRDefault="00150BA7" w:rsidP="00EF3BD5">
            <w:pPr>
              <w:jc w:val="center"/>
              <w:rPr>
                <w:sz w:val="20"/>
                <w:szCs w:val="20"/>
                <w:lang w:val="es-MX"/>
              </w:rPr>
            </w:pPr>
          </w:p>
          <w:p w:rsidR="00150BA7" w:rsidRPr="00150BA7" w:rsidRDefault="00765428" w:rsidP="00150BA7">
            <w:pPr>
              <w:jc w:val="center"/>
              <w:rPr>
                <w:rFonts w:ascii="Trebuchet MS" w:hAnsi="Trebuchet MS"/>
                <w:sz w:val="20"/>
                <w:szCs w:val="20"/>
                <w:lang w:val="es-MX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Dibuja, crea y anima</w:t>
            </w:r>
            <w:r w:rsidR="00150BA7" w:rsidRPr="008356EB">
              <w:rPr>
                <w:rFonts w:ascii="Trebuchet MS" w:hAnsi="Trebuchet MS"/>
                <w:sz w:val="20"/>
                <w:szCs w:val="20"/>
                <w:lang w:val="es-MX"/>
              </w:rPr>
              <w:t xml:space="preserve"> </w:t>
            </w:r>
          </w:p>
          <w:p w:rsidR="00150BA7" w:rsidRPr="003545B3" w:rsidRDefault="00150BA7" w:rsidP="00EF3BD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s-MX"/>
              </w:rPr>
            </w:pPr>
            <w:r w:rsidRPr="003545B3">
              <w:rPr>
                <w:rFonts w:ascii="Trebuchet MS" w:hAnsi="Trebuchet MS"/>
                <w:b/>
                <w:sz w:val="20"/>
                <w:szCs w:val="20"/>
                <w:lang w:val="es-MX"/>
              </w:rPr>
              <w:t>(Alex Rivero</w:t>
            </w:r>
            <w:r>
              <w:rPr>
                <w:rFonts w:ascii="Trebuchet MS" w:hAnsi="Trebuchet MS"/>
                <w:b/>
                <w:sz w:val="20"/>
                <w:szCs w:val="20"/>
                <w:lang w:val="es-MX"/>
              </w:rPr>
              <w:t>s</w:t>
            </w:r>
            <w:r w:rsidRPr="003545B3">
              <w:rPr>
                <w:rFonts w:ascii="Trebuchet MS" w:hAnsi="Trebuchet MS"/>
                <w:b/>
                <w:sz w:val="20"/>
                <w:szCs w:val="20"/>
                <w:lang w:val="es-MX"/>
              </w:rPr>
              <w:t>)</w:t>
            </w:r>
          </w:p>
        </w:tc>
      </w:tr>
      <w:tr w:rsidR="00150BA7" w:rsidTr="00EF3BD5">
        <w:trPr>
          <w:trHeight w:val="1005"/>
        </w:trPr>
        <w:tc>
          <w:tcPr>
            <w:tcW w:w="959" w:type="dxa"/>
            <w:vMerge/>
            <w:shd w:val="clear" w:color="auto" w:fill="B2A1C7" w:themeFill="accent4" w:themeFillTint="99"/>
          </w:tcPr>
          <w:p w:rsidR="00150BA7" w:rsidRDefault="00150BA7" w:rsidP="00EF3BD5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8356E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“Hip-Hop: Creación, arte e inclusión”</w:t>
            </w:r>
          </w:p>
          <w:p w:rsidR="00150BA7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150BA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lastRenderedPageBreak/>
              <w:t>Crea tus propias canciones al ritmo del hip-hop.</w:t>
            </w:r>
          </w:p>
          <w:p w:rsidR="00150BA7" w:rsidRPr="002A2F11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2A2F11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(Maximiliano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 Ma</w:t>
            </w:r>
            <w:r w:rsidRPr="002A2F11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nríquez)  </w:t>
            </w:r>
          </w:p>
          <w:p w:rsidR="00150BA7" w:rsidRPr="00D07FA3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</w:t>
            </w:r>
            <w:proofErr w:type="spellStart"/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Malabareando</w:t>
            </w:r>
            <w:proofErr w:type="spellEnd"/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 con Swing”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</w:p>
          <w:p w:rsidR="00150BA7" w:rsidRP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lastRenderedPageBreak/>
              <w:t>Aprende técnicas de malabarismo</w:t>
            </w:r>
            <w:r w:rsidR="00765428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 xml:space="preserve"> y dale la bienvenida al circo</w:t>
            </w:r>
          </w:p>
          <w:p w:rsidR="00150BA7" w:rsidRPr="003545B3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D36574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(Pamela Castillo)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8356EB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“Gráfica Experimental Sustentable”</w:t>
            </w:r>
          </w:p>
          <w:p w:rsidR="00150BA7" w:rsidRPr="00D07FA3" w:rsidRDefault="00150BA7" w:rsidP="00EF3BD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D07FA3" w:rsidRDefault="00150BA7" w:rsidP="00EF3BD5">
            <w:pP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lastRenderedPageBreak/>
              <w:t>Bi</w:t>
            </w:r>
            <w:r w:rsidR="00765428"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envenido al mundo de los medios.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 xml:space="preserve"> Crea tu propio periódico, boletín o revista. </w:t>
            </w:r>
          </w:p>
          <w:p w:rsidR="00150BA7" w:rsidRPr="00A44081" w:rsidRDefault="00150BA7" w:rsidP="00EF3BD5">
            <w:pPr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</w:pPr>
            <w:r w:rsidRPr="00A44081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 xml:space="preserve">(Marcela Alvarado) 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 w:rsidRPr="008356EB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lastRenderedPageBreak/>
              <w:t>“Creación de videos: Recreando mi realidad a través del video de ficción y documental”</w:t>
            </w:r>
          </w:p>
          <w:p w:rsidR="00150BA7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</w:p>
          <w:p w:rsidR="00150BA7" w:rsidRPr="00150BA7" w:rsidRDefault="00150BA7" w:rsidP="00150B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Aprende a hacer videos usando herramientas audiovisuales</w:t>
            </w:r>
          </w:p>
          <w:p w:rsidR="00150BA7" w:rsidRPr="00D07FA3" w:rsidRDefault="00150BA7" w:rsidP="00EF3B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</w:pPr>
            <w:r w:rsidRPr="002A2F11">
              <w:rPr>
                <w:rFonts w:ascii="Trebuchet MS" w:eastAsia="Times New Roman" w:hAnsi="Trebuchet MS" w:cs="Times New Roman"/>
                <w:b/>
                <w:sz w:val="20"/>
                <w:szCs w:val="20"/>
                <w:lang w:val="es-ES" w:eastAsia="es-ES"/>
              </w:rPr>
              <w:t>(Cristóbal Muñoz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s-ES" w:eastAsia="es-ES"/>
              </w:rPr>
              <w:t>)</w:t>
            </w:r>
          </w:p>
          <w:p w:rsidR="00150BA7" w:rsidRPr="00D07FA3" w:rsidRDefault="00150BA7" w:rsidP="00EF3BD5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150BA7" w:rsidRDefault="00150BA7"/>
    <w:sectPr w:rsidR="00150BA7" w:rsidSect="00B842D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62" w:rsidRDefault="00A46562" w:rsidP="00D61E7E">
      <w:pPr>
        <w:spacing w:after="0" w:line="240" w:lineRule="auto"/>
      </w:pPr>
      <w:r>
        <w:separator/>
      </w:r>
    </w:p>
  </w:endnote>
  <w:endnote w:type="continuationSeparator" w:id="0">
    <w:p w:rsidR="00A46562" w:rsidRDefault="00A46562" w:rsidP="00D6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62" w:rsidRDefault="00A46562" w:rsidP="00D61E7E">
      <w:pPr>
        <w:spacing w:after="0" w:line="240" w:lineRule="auto"/>
      </w:pPr>
      <w:r>
        <w:separator/>
      </w:r>
    </w:p>
  </w:footnote>
  <w:footnote w:type="continuationSeparator" w:id="0">
    <w:p w:rsidR="00A46562" w:rsidRDefault="00A46562" w:rsidP="00D6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C" w:rsidRPr="0081137C" w:rsidRDefault="00BC0678" w:rsidP="0081137C">
    <w:pPr>
      <w:pStyle w:val="Encabezado"/>
      <w:tabs>
        <w:tab w:val="clear" w:pos="4419"/>
        <w:tab w:val="clear" w:pos="8838"/>
        <w:tab w:val="left" w:pos="1785"/>
      </w:tabs>
      <w:jc w:val="center"/>
      <w:rPr>
        <w:b/>
      </w:rPr>
    </w:pPr>
    <w:r w:rsidRPr="0081137C">
      <w:rPr>
        <w:b/>
        <w:noProof/>
        <w:lang w:eastAsia="es-CL"/>
      </w:rPr>
      <w:drawing>
        <wp:anchor distT="0" distB="0" distL="114300" distR="114300" simplePos="0" relativeHeight="251658240" behindDoc="1" locked="0" layoutInCell="1" allowOverlap="1" wp14:anchorId="3BC67B7A" wp14:editId="487BC4A5">
          <wp:simplePos x="0" y="0"/>
          <wp:positionH relativeFrom="column">
            <wp:posOffset>24130</wp:posOffset>
          </wp:positionH>
          <wp:positionV relativeFrom="paragraph">
            <wp:posOffset>-440055</wp:posOffset>
          </wp:positionV>
          <wp:extent cx="1504950" cy="143637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crea-0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37C" w:rsidRPr="0081137C">
      <w:rPr>
        <w:b/>
      </w:rPr>
      <w:t>SEGUNDO CICLO LABORATORIOS CREATIVOS</w:t>
    </w:r>
  </w:p>
  <w:p w:rsidR="0081137C" w:rsidRPr="0081137C" w:rsidRDefault="0081137C" w:rsidP="0081137C">
    <w:pPr>
      <w:pStyle w:val="Encabezado"/>
      <w:tabs>
        <w:tab w:val="clear" w:pos="4419"/>
        <w:tab w:val="clear" w:pos="8838"/>
        <w:tab w:val="left" w:pos="1785"/>
      </w:tabs>
      <w:jc w:val="center"/>
      <w:rPr>
        <w:b/>
      </w:rPr>
    </w:pPr>
    <w:r w:rsidRPr="0081137C">
      <w:rPr>
        <w:b/>
      </w:rPr>
      <w:t>CECREA ARICA</w:t>
    </w:r>
  </w:p>
  <w:p w:rsidR="0081137C" w:rsidRPr="0081137C" w:rsidRDefault="008C0EE0" w:rsidP="0081137C">
    <w:pPr>
      <w:pStyle w:val="Encabezado"/>
      <w:tabs>
        <w:tab w:val="clear" w:pos="4419"/>
        <w:tab w:val="clear" w:pos="8838"/>
        <w:tab w:val="left" w:pos="1785"/>
      </w:tabs>
      <w:jc w:val="center"/>
      <w:rPr>
        <w:b/>
      </w:rPr>
    </w:pPr>
    <w:r>
      <w:rPr>
        <w:b/>
      </w:rPr>
      <w:t>JULIO – OCTUBRE</w:t>
    </w:r>
    <w:r w:rsidR="0081137C" w:rsidRPr="0081137C">
      <w:rPr>
        <w:b/>
      </w:rP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95"/>
    <w:rsid w:val="00031180"/>
    <w:rsid w:val="000A46B7"/>
    <w:rsid w:val="000E41F5"/>
    <w:rsid w:val="00150BA7"/>
    <w:rsid w:val="00192095"/>
    <w:rsid w:val="001B19C6"/>
    <w:rsid w:val="002071A8"/>
    <w:rsid w:val="00256110"/>
    <w:rsid w:val="00290F3F"/>
    <w:rsid w:val="00294D57"/>
    <w:rsid w:val="002F1878"/>
    <w:rsid w:val="003A41E7"/>
    <w:rsid w:val="003D475F"/>
    <w:rsid w:val="003F1AF7"/>
    <w:rsid w:val="00491F90"/>
    <w:rsid w:val="004A3C76"/>
    <w:rsid w:val="00525C70"/>
    <w:rsid w:val="005C08A3"/>
    <w:rsid w:val="005D7C0B"/>
    <w:rsid w:val="00693C65"/>
    <w:rsid w:val="006A3D5B"/>
    <w:rsid w:val="006E592B"/>
    <w:rsid w:val="00735948"/>
    <w:rsid w:val="0076189B"/>
    <w:rsid w:val="00765428"/>
    <w:rsid w:val="0081137C"/>
    <w:rsid w:val="008C0EE0"/>
    <w:rsid w:val="00941C8E"/>
    <w:rsid w:val="009B6783"/>
    <w:rsid w:val="009E174A"/>
    <w:rsid w:val="00A23280"/>
    <w:rsid w:val="00A44592"/>
    <w:rsid w:val="00A45AFF"/>
    <w:rsid w:val="00A46562"/>
    <w:rsid w:val="00A6128F"/>
    <w:rsid w:val="00B804EA"/>
    <w:rsid w:val="00B8259D"/>
    <w:rsid w:val="00B82DA5"/>
    <w:rsid w:val="00B842D9"/>
    <w:rsid w:val="00BC0678"/>
    <w:rsid w:val="00BD1914"/>
    <w:rsid w:val="00BE108D"/>
    <w:rsid w:val="00C347C9"/>
    <w:rsid w:val="00C50D57"/>
    <w:rsid w:val="00CA0E8E"/>
    <w:rsid w:val="00D4061D"/>
    <w:rsid w:val="00D61E7E"/>
    <w:rsid w:val="00E218FC"/>
    <w:rsid w:val="00E5539B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E7E"/>
  </w:style>
  <w:style w:type="paragraph" w:styleId="Piedepgina">
    <w:name w:val="footer"/>
    <w:basedOn w:val="Normal"/>
    <w:link w:val="PiedepginaCar"/>
    <w:uiPriority w:val="99"/>
    <w:unhideWhenUsed/>
    <w:rsid w:val="00D61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E7E"/>
  </w:style>
  <w:style w:type="paragraph" w:styleId="Textodeglobo">
    <w:name w:val="Balloon Text"/>
    <w:basedOn w:val="Normal"/>
    <w:link w:val="TextodegloboCar"/>
    <w:uiPriority w:val="99"/>
    <w:semiHidden/>
    <w:unhideWhenUsed/>
    <w:rsid w:val="00BC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E7E"/>
  </w:style>
  <w:style w:type="paragraph" w:styleId="Piedepgina">
    <w:name w:val="footer"/>
    <w:basedOn w:val="Normal"/>
    <w:link w:val="PiedepginaCar"/>
    <w:uiPriority w:val="99"/>
    <w:unhideWhenUsed/>
    <w:rsid w:val="00D61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E7E"/>
  </w:style>
  <w:style w:type="paragraph" w:styleId="Textodeglobo">
    <w:name w:val="Balloon Text"/>
    <w:basedOn w:val="Normal"/>
    <w:link w:val="TextodegloboCar"/>
    <w:uiPriority w:val="99"/>
    <w:semiHidden/>
    <w:unhideWhenUsed/>
    <w:rsid w:val="00BC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regiones</dc:creator>
  <cp:lastModifiedBy>Teresita Calvo Foxley</cp:lastModifiedBy>
  <cp:revision>12</cp:revision>
  <dcterms:created xsi:type="dcterms:W3CDTF">2015-07-23T17:31:00Z</dcterms:created>
  <dcterms:modified xsi:type="dcterms:W3CDTF">2015-07-28T18:08:00Z</dcterms:modified>
</cp:coreProperties>
</file>